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5C" w:rsidRDefault="004C6C5C" w:rsidP="00611209">
      <w:pPr>
        <w:tabs>
          <w:tab w:val="left" w:pos="2055"/>
        </w:tabs>
        <w:jc w:val="center"/>
        <w:rPr>
          <w:rFonts w:ascii="Arial" w:hAnsi="Arial" w:cs="Arial"/>
          <w:b/>
          <w:sz w:val="28"/>
          <w:szCs w:val="28"/>
          <w:u w:val="single"/>
        </w:rPr>
      </w:pPr>
      <w:r>
        <w:rPr>
          <w:noProof/>
        </w:rPr>
        <w:drawing>
          <wp:inline distT="0" distB="0" distL="0" distR="0" wp14:anchorId="41B8721F" wp14:editId="5BFEE5BA">
            <wp:extent cx="861094"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rPrint.png"/>
                    <pic:cNvPicPr/>
                  </pic:nvPicPr>
                  <pic:blipFill>
                    <a:blip r:embed="rId9">
                      <a:extLst>
                        <a:ext uri="{28A0092B-C50C-407E-A947-70E740481C1C}">
                          <a14:useLocalDpi xmlns:a14="http://schemas.microsoft.com/office/drawing/2010/main" val="0"/>
                        </a:ext>
                      </a:extLst>
                    </a:blip>
                    <a:stretch>
                      <a:fillRect/>
                    </a:stretch>
                  </pic:blipFill>
                  <pic:spPr>
                    <a:xfrm>
                      <a:off x="0" y="0"/>
                      <a:ext cx="885728" cy="881774"/>
                    </a:xfrm>
                    <a:prstGeom prst="rect">
                      <a:avLst/>
                    </a:prstGeom>
                  </pic:spPr>
                </pic:pic>
              </a:graphicData>
            </a:graphic>
          </wp:inline>
        </w:drawing>
      </w:r>
    </w:p>
    <w:p w:rsidR="006D64B9" w:rsidRPr="003C2EDD" w:rsidRDefault="00611209" w:rsidP="00611209">
      <w:pPr>
        <w:tabs>
          <w:tab w:val="left" w:pos="2055"/>
        </w:tabs>
        <w:jc w:val="center"/>
        <w:rPr>
          <w:rFonts w:ascii="Arial" w:hAnsi="Arial" w:cs="Arial"/>
          <w:b/>
          <w:sz w:val="28"/>
          <w:szCs w:val="28"/>
          <w:u w:val="single"/>
        </w:rPr>
      </w:pPr>
      <w:r w:rsidRPr="003C2EDD">
        <w:rPr>
          <w:rFonts w:ascii="Arial" w:hAnsi="Arial" w:cs="Arial"/>
          <w:b/>
          <w:sz w:val="28"/>
          <w:szCs w:val="28"/>
          <w:u w:val="single"/>
        </w:rPr>
        <w:t xml:space="preserve">Requesting </w:t>
      </w:r>
      <w:r w:rsidR="000A7836">
        <w:rPr>
          <w:rFonts w:ascii="Arial" w:hAnsi="Arial" w:cs="Arial"/>
          <w:b/>
          <w:sz w:val="28"/>
          <w:szCs w:val="28"/>
          <w:u w:val="single"/>
        </w:rPr>
        <w:t>Criminal</w:t>
      </w:r>
      <w:r w:rsidRPr="003C2EDD">
        <w:rPr>
          <w:rFonts w:ascii="Arial" w:hAnsi="Arial" w:cs="Arial"/>
          <w:b/>
          <w:sz w:val="28"/>
          <w:szCs w:val="28"/>
          <w:u w:val="single"/>
        </w:rPr>
        <w:t xml:space="preserve"> Records</w:t>
      </w:r>
    </w:p>
    <w:p w:rsidR="00611209" w:rsidRPr="003C2EDD" w:rsidRDefault="00611209" w:rsidP="00611209">
      <w:pPr>
        <w:tabs>
          <w:tab w:val="left" w:pos="2055"/>
        </w:tabs>
        <w:rPr>
          <w:rFonts w:ascii="Arial" w:hAnsi="Arial" w:cs="Arial"/>
        </w:rPr>
      </w:pPr>
    </w:p>
    <w:p w:rsidR="00611209" w:rsidRPr="003C2EDD" w:rsidRDefault="00781FA9" w:rsidP="00611209">
      <w:pPr>
        <w:tabs>
          <w:tab w:val="left" w:pos="2055"/>
        </w:tabs>
        <w:rPr>
          <w:rFonts w:ascii="Arial" w:hAnsi="Arial" w:cs="Arial"/>
        </w:rPr>
      </w:pPr>
      <w:r w:rsidRPr="003C2EDD">
        <w:rPr>
          <w:rFonts w:ascii="Arial" w:hAnsi="Arial" w:cs="Arial"/>
          <w:b/>
          <w:u w:val="single"/>
        </w:rPr>
        <w:t>Requesting a CORI</w:t>
      </w:r>
    </w:p>
    <w:p w:rsidR="00781FA9" w:rsidRPr="003C2EDD" w:rsidRDefault="00781FA9" w:rsidP="00781FA9">
      <w:pPr>
        <w:tabs>
          <w:tab w:val="left" w:pos="2055"/>
        </w:tabs>
        <w:jc w:val="both"/>
        <w:rPr>
          <w:rFonts w:ascii="Arial" w:hAnsi="Arial" w:cs="Arial"/>
        </w:rPr>
      </w:pPr>
    </w:p>
    <w:p w:rsidR="00D91FD4" w:rsidRDefault="00781FA9" w:rsidP="00781FA9">
      <w:pPr>
        <w:tabs>
          <w:tab w:val="left" w:pos="2055"/>
        </w:tabs>
        <w:rPr>
          <w:rFonts w:ascii="Arial" w:hAnsi="Arial" w:cs="Arial"/>
        </w:rPr>
      </w:pPr>
      <w:r w:rsidRPr="003C2EDD">
        <w:rPr>
          <w:rFonts w:ascii="Arial" w:hAnsi="Arial" w:cs="Arial"/>
        </w:rPr>
        <w:t xml:space="preserve">Advocates wishing to request an applicant’s CORI should submit the CORI Request Form, located in this Manual and available online at </w:t>
      </w:r>
      <w:hyperlink r:id="rId10" w:history="1">
        <w:r w:rsidRPr="003C2EDD">
          <w:rPr>
            <w:rStyle w:val="Hyperlink"/>
            <w:rFonts w:ascii="Arial" w:hAnsi="Arial" w:cs="Arial"/>
          </w:rPr>
          <w:t>http://www.mass.gov/eopss/crime-prev-personal-sfty/bkgd-check/cori/</w:t>
        </w:r>
      </w:hyperlink>
      <w:r w:rsidRPr="003C2EDD">
        <w:rPr>
          <w:rFonts w:ascii="Arial" w:hAnsi="Arial" w:cs="Arial"/>
        </w:rPr>
        <w:t>. There are two ver</w:t>
      </w:r>
      <w:r w:rsidR="00D91FD4">
        <w:rPr>
          <w:rFonts w:ascii="Arial" w:hAnsi="Arial" w:cs="Arial"/>
        </w:rPr>
        <w:t>sions of the CORI Request form:</w:t>
      </w:r>
    </w:p>
    <w:p w:rsidR="00D91FD4" w:rsidRDefault="00D91FD4" w:rsidP="00781FA9">
      <w:pPr>
        <w:tabs>
          <w:tab w:val="left" w:pos="2055"/>
        </w:tabs>
        <w:rPr>
          <w:rFonts w:ascii="Arial" w:hAnsi="Arial" w:cs="Arial"/>
        </w:rPr>
      </w:pPr>
    </w:p>
    <w:p w:rsidR="00D91FD4" w:rsidRPr="00D91FD4" w:rsidRDefault="00D91FD4" w:rsidP="00D91FD4">
      <w:pPr>
        <w:pStyle w:val="ListParagraph"/>
        <w:numPr>
          <w:ilvl w:val="0"/>
          <w:numId w:val="13"/>
        </w:numPr>
        <w:tabs>
          <w:tab w:val="left" w:pos="720"/>
        </w:tabs>
        <w:rPr>
          <w:rFonts w:ascii="Arial" w:hAnsi="Arial" w:cs="Arial"/>
          <w:sz w:val="24"/>
          <w:szCs w:val="24"/>
        </w:rPr>
      </w:pPr>
      <w:r w:rsidRPr="00D91FD4">
        <w:rPr>
          <w:rFonts w:ascii="Arial" w:hAnsi="Arial" w:cs="Arial"/>
          <w:sz w:val="24"/>
          <w:szCs w:val="24"/>
        </w:rPr>
        <w:t>t</w:t>
      </w:r>
      <w:r w:rsidR="00781FA9" w:rsidRPr="00D91FD4">
        <w:rPr>
          <w:rFonts w:ascii="Arial" w:hAnsi="Arial" w:cs="Arial"/>
          <w:sz w:val="24"/>
          <w:szCs w:val="24"/>
        </w:rPr>
        <w:t>he Personal Request Form, which should be submitted by the applicant; and</w:t>
      </w:r>
    </w:p>
    <w:p w:rsidR="00781FA9" w:rsidRPr="00D91FD4" w:rsidRDefault="00781FA9" w:rsidP="00D91FD4">
      <w:pPr>
        <w:pStyle w:val="ListParagraph"/>
        <w:numPr>
          <w:ilvl w:val="0"/>
          <w:numId w:val="13"/>
        </w:numPr>
        <w:tabs>
          <w:tab w:val="left" w:pos="720"/>
        </w:tabs>
        <w:rPr>
          <w:rFonts w:ascii="Arial" w:hAnsi="Arial" w:cs="Arial"/>
          <w:sz w:val="24"/>
          <w:szCs w:val="24"/>
        </w:rPr>
      </w:pPr>
      <w:proofErr w:type="gramStart"/>
      <w:r w:rsidRPr="00D91FD4">
        <w:rPr>
          <w:rFonts w:ascii="Arial" w:hAnsi="Arial" w:cs="Arial"/>
          <w:sz w:val="24"/>
          <w:szCs w:val="24"/>
        </w:rPr>
        <w:t>the</w:t>
      </w:r>
      <w:proofErr w:type="gramEnd"/>
      <w:r w:rsidRPr="00D91FD4">
        <w:rPr>
          <w:rFonts w:ascii="Arial" w:hAnsi="Arial" w:cs="Arial"/>
          <w:sz w:val="24"/>
          <w:szCs w:val="24"/>
        </w:rPr>
        <w:t xml:space="preserve"> Advocate, Attorney, or Designated Representative Request Form, which can be submitted by the advocate.</w:t>
      </w:r>
    </w:p>
    <w:p w:rsidR="00781FA9" w:rsidRPr="00FD2899" w:rsidRDefault="00781FA9" w:rsidP="00AD5625">
      <w:pPr>
        <w:tabs>
          <w:tab w:val="left" w:pos="2055"/>
        </w:tabs>
        <w:rPr>
          <w:rFonts w:ascii="Arial" w:hAnsi="Arial" w:cs="Arial"/>
        </w:rPr>
      </w:pPr>
      <w:r w:rsidRPr="003C2EDD">
        <w:rPr>
          <w:rFonts w:ascii="Arial" w:hAnsi="Arial" w:cs="Arial"/>
        </w:rPr>
        <w:t xml:space="preserve">CORI Requests </w:t>
      </w:r>
      <w:r w:rsidR="00D91FD4">
        <w:rPr>
          <w:rFonts w:ascii="Arial" w:hAnsi="Arial" w:cs="Arial"/>
        </w:rPr>
        <w:t>require</w:t>
      </w:r>
      <w:r w:rsidRPr="003C2EDD">
        <w:rPr>
          <w:rFonts w:ascii="Arial" w:hAnsi="Arial" w:cs="Arial"/>
        </w:rPr>
        <w:t xml:space="preserve"> eithe</w:t>
      </w:r>
      <w:r w:rsidR="00AD5625" w:rsidRPr="003C2EDD">
        <w:rPr>
          <w:rFonts w:ascii="Arial" w:hAnsi="Arial" w:cs="Arial"/>
        </w:rPr>
        <w:t xml:space="preserve">r a $25 money order payable to the Commonwealth of Massachusetts or an Affidavit of </w:t>
      </w:r>
      <w:proofErr w:type="spellStart"/>
      <w:r w:rsidR="00AD5625" w:rsidRPr="003C2EDD">
        <w:rPr>
          <w:rFonts w:ascii="Arial" w:hAnsi="Arial" w:cs="Arial"/>
        </w:rPr>
        <w:t>Indigency</w:t>
      </w:r>
      <w:proofErr w:type="spellEnd"/>
      <w:r w:rsidR="00AD5625" w:rsidRPr="003C2EDD">
        <w:rPr>
          <w:rFonts w:ascii="Arial" w:hAnsi="Arial" w:cs="Arial"/>
        </w:rPr>
        <w:t xml:space="preserve">. The Affidavit of </w:t>
      </w:r>
      <w:proofErr w:type="spellStart"/>
      <w:r w:rsidR="00AD5625" w:rsidRPr="003C2EDD">
        <w:rPr>
          <w:rFonts w:ascii="Arial" w:hAnsi="Arial" w:cs="Arial"/>
        </w:rPr>
        <w:t>Indigency</w:t>
      </w:r>
      <w:proofErr w:type="spellEnd"/>
      <w:r w:rsidR="00AD5625" w:rsidRPr="003C2EDD">
        <w:rPr>
          <w:rFonts w:ascii="Arial" w:hAnsi="Arial" w:cs="Arial"/>
        </w:rPr>
        <w:t xml:space="preserve"> is available in this Manual and at </w:t>
      </w:r>
      <w:hyperlink r:id="rId11" w:history="1">
        <w:r w:rsidR="00FD2899" w:rsidRPr="00FD2899">
          <w:rPr>
            <w:rStyle w:val="Hyperlink"/>
            <w:rFonts w:ascii="Arial" w:hAnsi="Arial" w:cs="Arial"/>
          </w:rPr>
          <w:t>http://www.mass.gov/eopss/docs/chsb/affidavitofindigency.pdf</w:t>
        </w:r>
      </w:hyperlink>
      <w:r w:rsidR="00FD2899">
        <w:rPr>
          <w:rFonts w:ascii="Arial" w:hAnsi="Arial" w:cs="Arial"/>
        </w:rPr>
        <w:t>.</w:t>
      </w:r>
    </w:p>
    <w:p w:rsidR="001F5938" w:rsidRPr="003C2EDD" w:rsidRDefault="001F5938" w:rsidP="00AD5625">
      <w:pPr>
        <w:tabs>
          <w:tab w:val="left" w:pos="2055"/>
        </w:tabs>
        <w:rPr>
          <w:rFonts w:ascii="Arial" w:hAnsi="Arial" w:cs="Arial"/>
        </w:rPr>
      </w:pPr>
    </w:p>
    <w:p w:rsidR="001F5938" w:rsidRPr="003C2EDD" w:rsidRDefault="001F5938" w:rsidP="00AD5625">
      <w:pPr>
        <w:tabs>
          <w:tab w:val="left" w:pos="2055"/>
        </w:tabs>
        <w:rPr>
          <w:rFonts w:ascii="Arial" w:hAnsi="Arial" w:cs="Arial"/>
        </w:rPr>
      </w:pPr>
      <w:r w:rsidRPr="003C2EDD">
        <w:rPr>
          <w:rFonts w:ascii="Arial" w:hAnsi="Arial" w:cs="Arial"/>
        </w:rPr>
        <w:t>CORI Requests should be mailed to:</w:t>
      </w:r>
    </w:p>
    <w:p w:rsidR="001F5938" w:rsidRPr="003C2EDD" w:rsidRDefault="001F5938" w:rsidP="00AD5625">
      <w:pPr>
        <w:tabs>
          <w:tab w:val="left" w:pos="2055"/>
        </w:tabs>
        <w:rPr>
          <w:rFonts w:ascii="Arial" w:hAnsi="Arial" w:cs="Arial"/>
        </w:rPr>
      </w:pPr>
    </w:p>
    <w:p w:rsidR="001F5938" w:rsidRPr="003C2EDD" w:rsidRDefault="00616CA3" w:rsidP="0083493C">
      <w:pPr>
        <w:tabs>
          <w:tab w:val="left" w:pos="720"/>
        </w:tabs>
        <w:rPr>
          <w:rFonts w:ascii="Arial" w:hAnsi="Arial" w:cs="Arial"/>
        </w:rPr>
      </w:pPr>
      <w:r>
        <w:rPr>
          <w:rFonts w:ascii="Arial" w:hAnsi="Arial" w:cs="Arial"/>
        </w:rPr>
        <w:tab/>
      </w:r>
      <w:r w:rsidR="0083493C">
        <w:rPr>
          <w:rFonts w:ascii="Arial" w:hAnsi="Arial" w:cs="Arial"/>
        </w:rPr>
        <w:tab/>
      </w:r>
      <w:r w:rsidR="001F5938" w:rsidRPr="003C2EDD">
        <w:rPr>
          <w:rFonts w:ascii="Arial" w:hAnsi="Arial" w:cs="Arial"/>
        </w:rPr>
        <w:t>The Commonwealth of Massachusetts</w:t>
      </w:r>
    </w:p>
    <w:p w:rsidR="001F5938" w:rsidRPr="003C2EDD" w:rsidRDefault="00616CA3" w:rsidP="0083493C">
      <w:pPr>
        <w:tabs>
          <w:tab w:val="left" w:pos="720"/>
        </w:tabs>
        <w:rPr>
          <w:rFonts w:ascii="Arial" w:hAnsi="Arial" w:cs="Arial"/>
        </w:rPr>
      </w:pPr>
      <w:r>
        <w:rPr>
          <w:rFonts w:ascii="Arial" w:hAnsi="Arial" w:cs="Arial"/>
        </w:rPr>
        <w:tab/>
      </w:r>
      <w:r w:rsidR="0083493C">
        <w:rPr>
          <w:rFonts w:ascii="Arial" w:hAnsi="Arial" w:cs="Arial"/>
        </w:rPr>
        <w:tab/>
      </w:r>
      <w:r w:rsidR="001F5938" w:rsidRPr="003C2EDD">
        <w:rPr>
          <w:rFonts w:ascii="Arial" w:hAnsi="Arial" w:cs="Arial"/>
        </w:rPr>
        <w:t>Executive Office of Public Safety and Security</w:t>
      </w:r>
    </w:p>
    <w:p w:rsidR="001F5938" w:rsidRPr="003C2EDD" w:rsidRDefault="00616CA3" w:rsidP="0083493C">
      <w:pPr>
        <w:tabs>
          <w:tab w:val="left" w:pos="720"/>
          <w:tab w:val="left" w:pos="1440"/>
        </w:tabs>
        <w:rPr>
          <w:rFonts w:ascii="Arial" w:hAnsi="Arial" w:cs="Arial"/>
        </w:rPr>
      </w:pPr>
      <w:r>
        <w:rPr>
          <w:rFonts w:ascii="Arial" w:hAnsi="Arial" w:cs="Arial"/>
        </w:rPr>
        <w:tab/>
      </w:r>
      <w:r w:rsidR="0083493C">
        <w:rPr>
          <w:rFonts w:ascii="Arial" w:hAnsi="Arial" w:cs="Arial"/>
        </w:rPr>
        <w:tab/>
      </w:r>
      <w:r w:rsidR="001F5938" w:rsidRPr="003C2EDD">
        <w:rPr>
          <w:rFonts w:ascii="Arial" w:hAnsi="Arial" w:cs="Arial"/>
        </w:rPr>
        <w:t>Department of Criminal Justice Information Services</w:t>
      </w:r>
    </w:p>
    <w:p w:rsidR="001F5938" w:rsidRPr="003C2EDD" w:rsidRDefault="00616CA3" w:rsidP="0083493C">
      <w:pPr>
        <w:tabs>
          <w:tab w:val="left" w:pos="720"/>
          <w:tab w:val="left" w:pos="1440"/>
        </w:tabs>
        <w:rPr>
          <w:rFonts w:ascii="Arial" w:hAnsi="Arial" w:cs="Arial"/>
        </w:rPr>
      </w:pPr>
      <w:r>
        <w:rPr>
          <w:rFonts w:ascii="Arial" w:hAnsi="Arial" w:cs="Arial"/>
        </w:rPr>
        <w:tab/>
      </w:r>
      <w:r w:rsidR="0083493C">
        <w:rPr>
          <w:rFonts w:ascii="Arial" w:hAnsi="Arial" w:cs="Arial"/>
        </w:rPr>
        <w:tab/>
      </w:r>
      <w:r w:rsidR="001F5938" w:rsidRPr="003C2EDD">
        <w:rPr>
          <w:rFonts w:ascii="Arial" w:hAnsi="Arial" w:cs="Arial"/>
        </w:rPr>
        <w:t>200 Arlington St, Suite 2200</w:t>
      </w:r>
    </w:p>
    <w:p w:rsidR="001F5938" w:rsidRPr="003C2EDD" w:rsidRDefault="00616CA3" w:rsidP="00616CA3">
      <w:pPr>
        <w:tabs>
          <w:tab w:val="left" w:pos="720"/>
        </w:tabs>
        <w:rPr>
          <w:rFonts w:ascii="Arial" w:hAnsi="Arial" w:cs="Arial"/>
        </w:rPr>
      </w:pPr>
      <w:r>
        <w:rPr>
          <w:rFonts w:ascii="Arial" w:hAnsi="Arial" w:cs="Arial"/>
        </w:rPr>
        <w:tab/>
      </w:r>
      <w:r w:rsidR="0083493C">
        <w:rPr>
          <w:rFonts w:ascii="Arial" w:hAnsi="Arial" w:cs="Arial"/>
        </w:rPr>
        <w:tab/>
      </w:r>
      <w:r w:rsidR="001F5938" w:rsidRPr="003C2EDD">
        <w:rPr>
          <w:rFonts w:ascii="Arial" w:hAnsi="Arial" w:cs="Arial"/>
        </w:rPr>
        <w:t>Chelsea, MA 02150</w:t>
      </w:r>
    </w:p>
    <w:p w:rsidR="001F5938" w:rsidRPr="003C2EDD" w:rsidRDefault="001F5938" w:rsidP="001F5938">
      <w:pPr>
        <w:tabs>
          <w:tab w:val="left" w:pos="2055"/>
        </w:tabs>
        <w:rPr>
          <w:rFonts w:ascii="Arial" w:hAnsi="Arial" w:cs="Arial"/>
        </w:rPr>
      </w:pPr>
    </w:p>
    <w:p w:rsidR="001F5938" w:rsidRPr="003C2EDD" w:rsidRDefault="001F5938" w:rsidP="001F5938">
      <w:pPr>
        <w:tabs>
          <w:tab w:val="left" w:pos="720"/>
        </w:tabs>
        <w:rPr>
          <w:rFonts w:ascii="Arial" w:hAnsi="Arial" w:cs="Arial"/>
          <w:b/>
          <w:u w:val="single"/>
        </w:rPr>
      </w:pPr>
      <w:r w:rsidRPr="003C2EDD">
        <w:rPr>
          <w:rFonts w:ascii="Arial" w:hAnsi="Arial" w:cs="Arial"/>
          <w:b/>
          <w:u w:val="single"/>
        </w:rPr>
        <w:t xml:space="preserve">Requesting an FBI </w:t>
      </w:r>
      <w:r w:rsidR="002944EA" w:rsidRPr="003C2EDD">
        <w:rPr>
          <w:rFonts w:ascii="Arial" w:hAnsi="Arial" w:cs="Arial"/>
          <w:b/>
          <w:u w:val="single"/>
        </w:rPr>
        <w:t>Criminal Record</w:t>
      </w:r>
      <w:r w:rsidRPr="003C2EDD">
        <w:rPr>
          <w:rFonts w:ascii="Arial" w:hAnsi="Arial" w:cs="Arial"/>
          <w:b/>
          <w:u w:val="single"/>
        </w:rPr>
        <w:t xml:space="preserve"> Check</w:t>
      </w:r>
    </w:p>
    <w:p w:rsidR="001F5938" w:rsidRPr="003C2EDD" w:rsidRDefault="001F5938" w:rsidP="001F5938">
      <w:pPr>
        <w:tabs>
          <w:tab w:val="left" w:pos="720"/>
        </w:tabs>
        <w:rPr>
          <w:rFonts w:ascii="Arial" w:hAnsi="Arial" w:cs="Arial"/>
          <w:b/>
          <w:u w:val="single"/>
        </w:rPr>
      </w:pPr>
    </w:p>
    <w:p w:rsidR="002944EA" w:rsidRPr="003C2EDD" w:rsidRDefault="002944EA" w:rsidP="001F5938">
      <w:pPr>
        <w:tabs>
          <w:tab w:val="left" w:pos="720"/>
        </w:tabs>
        <w:rPr>
          <w:rFonts w:ascii="Arial" w:hAnsi="Arial" w:cs="Arial"/>
        </w:rPr>
      </w:pPr>
      <w:r w:rsidRPr="003C2EDD">
        <w:rPr>
          <w:rFonts w:ascii="Arial" w:hAnsi="Arial" w:cs="Arial"/>
        </w:rPr>
        <w:t xml:space="preserve">Advocates wishing to request an applicant’s FBI Criminal Record Check should submit an Applicant Information Form to the FBI. The Applicant Information Form is available in this manual and online at </w:t>
      </w:r>
      <w:hyperlink r:id="rId12" w:history="1">
        <w:r w:rsidRPr="003C2EDD">
          <w:rPr>
            <w:rStyle w:val="Hyperlink"/>
            <w:rFonts w:ascii="Arial" w:hAnsi="Arial" w:cs="Arial"/>
          </w:rPr>
          <w:t>https://forms.fbi.gov/identity-history-summary-checks-review/q384893984839334.pdf</w:t>
        </w:r>
      </w:hyperlink>
      <w:r w:rsidRPr="003C2EDD">
        <w:rPr>
          <w:rFonts w:ascii="Arial" w:hAnsi="Arial" w:cs="Arial"/>
        </w:rPr>
        <w:t>. When filling out the form, do not reference immigration or naturalization, as the FBI will send back such requests. Instead, write that you are requesting the background check to verify the applicant’s record.</w:t>
      </w:r>
    </w:p>
    <w:p w:rsidR="002944EA" w:rsidRPr="003C2EDD" w:rsidRDefault="002944EA" w:rsidP="001F5938">
      <w:pPr>
        <w:tabs>
          <w:tab w:val="left" w:pos="720"/>
        </w:tabs>
        <w:rPr>
          <w:rFonts w:ascii="Arial" w:hAnsi="Arial" w:cs="Arial"/>
        </w:rPr>
      </w:pPr>
    </w:p>
    <w:p w:rsidR="007763D9" w:rsidRDefault="002944EA" w:rsidP="001F5938">
      <w:pPr>
        <w:tabs>
          <w:tab w:val="left" w:pos="720"/>
        </w:tabs>
        <w:rPr>
          <w:rFonts w:ascii="Arial" w:hAnsi="Arial" w:cs="Arial"/>
        </w:rPr>
      </w:pPr>
      <w:r w:rsidRPr="003C2EDD">
        <w:rPr>
          <w:rFonts w:ascii="Arial" w:hAnsi="Arial" w:cs="Arial"/>
        </w:rPr>
        <w:t>The Applicant Information Form must be accompanied</w:t>
      </w:r>
      <w:r w:rsidR="003C2EDD" w:rsidRPr="003C2EDD">
        <w:rPr>
          <w:rFonts w:ascii="Arial" w:hAnsi="Arial" w:cs="Arial"/>
        </w:rPr>
        <w:t xml:space="preserve"> by a set of fingerprints placed on a standard fingerprint form. A list of police stations that will fingerprint applicants is available at </w:t>
      </w:r>
      <w:hyperlink r:id="rId13" w:history="1">
        <w:r w:rsidR="003C2EDD" w:rsidRPr="00B9458A">
          <w:rPr>
            <w:rStyle w:val="Hyperlink"/>
            <w:rFonts w:ascii="Arial" w:hAnsi="Arial" w:cs="Arial"/>
          </w:rPr>
          <w:t>http://www.myfbireport.com/locations/lawEnforcement/MA.php</w:t>
        </w:r>
      </w:hyperlink>
      <w:r w:rsidR="003C2EDD" w:rsidRPr="003C2EDD">
        <w:rPr>
          <w:rFonts w:ascii="Arial" w:hAnsi="Arial" w:cs="Arial"/>
        </w:rPr>
        <w:t>. Applicants must provide their own fingerprint cards, which can be obtained at the local FBI branch. Applicants who do not wish to go to a police station can be fingerprinted at Mill’s Fingerprinting</w:t>
      </w:r>
      <w:r w:rsidR="00986697">
        <w:rPr>
          <w:rFonts w:ascii="Arial" w:hAnsi="Arial" w:cs="Arial"/>
        </w:rPr>
        <w:t>, located at 50 Congress St, Boston, MA 02109</w:t>
      </w:r>
      <w:r w:rsidR="003C2EDD" w:rsidRPr="003C2EDD">
        <w:rPr>
          <w:rFonts w:ascii="Arial" w:hAnsi="Arial" w:cs="Arial"/>
        </w:rPr>
        <w:t xml:space="preserve">. More information is available at </w:t>
      </w:r>
      <w:hyperlink r:id="rId14" w:history="1">
        <w:r w:rsidR="00B9458A" w:rsidRPr="00B9458A">
          <w:rPr>
            <w:rStyle w:val="Hyperlink"/>
            <w:rFonts w:ascii="Arial" w:hAnsi="Arial" w:cs="Arial"/>
          </w:rPr>
          <w:t>http://www.millsfingerprintservice.com/</w:t>
        </w:r>
      </w:hyperlink>
      <w:r w:rsidR="00B9458A">
        <w:rPr>
          <w:rFonts w:ascii="Arial" w:hAnsi="Arial" w:cs="Arial"/>
        </w:rPr>
        <w:t>.</w:t>
      </w:r>
    </w:p>
    <w:p w:rsidR="007763D9" w:rsidRDefault="007763D9" w:rsidP="001F5938">
      <w:pPr>
        <w:tabs>
          <w:tab w:val="left" w:pos="720"/>
        </w:tabs>
        <w:rPr>
          <w:rFonts w:ascii="Arial" w:hAnsi="Arial" w:cs="Arial"/>
        </w:rPr>
      </w:pPr>
    </w:p>
    <w:p w:rsidR="007763D9" w:rsidRDefault="007763D9" w:rsidP="001F5938">
      <w:pPr>
        <w:tabs>
          <w:tab w:val="left" w:pos="720"/>
        </w:tabs>
        <w:rPr>
          <w:rFonts w:ascii="Arial" w:hAnsi="Arial" w:cs="Arial"/>
        </w:rPr>
      </w:pPr>
      <w:r>
        <w:rPr>
          <w:rFonts w:ascii="Arial" w:hAnsi="Arial" w:cs="Arial"/>
        </w:rPr>
        <w:t>Applicants should submit the Applicant Information Form, fingerprints, and an $18 money order payable to the Treasury of the United States. The request should be mailed to:</w:t>
      </w:r>
    </w:p>
    <w:p w:rsidR="00616CA3" w:rsidRDefault="00616CA3" w:rsidP="001F5938">
      <w:pPr>
        <w:tabs>
          <w:tab w:val="left" w:pos="720"/>
        </w:tabs>
        <w:rPr>
          <w:rFonts w:ascii="Arial" w:hAnsi="Arial" w:cs="Arial"/>
        </w:rPr>
      </w:pPr>
    </w:p>
    <w:p w:rsidR="007763D9" w:rsidRPr="007763D9" w:rsidRDefault="00DA3C7C" w:rsidP="0083493C">
      <w:pPr>
        <w:tabs>
          <w:tab w:val="left" w:pos="720"/>
        </w:tabs>
        <w:ind w:left="1440"/>
        <w:rPr>
          <w:rFonts w:ascii="Arial" w:hAnsi="Arial" w:cs="Arial"/>
        </w:rPr>
      </w:pPr>
      <w:bookmarkStart w:id="0" w:name="_GoBack"/>
      <w:bookmarkEnd w:id="0"/>
      <w:r>
        <w:rPr>
          <w:rFonts w:ascii="Arial" w:hAnsi="Arial" w:cs="Arial"/>
          <w:bCs/>
          <w:noProof/>
        </w:rPr>
        <mc:AlternateContent>
          <mc:Choice Requires="wps">
            <w:drawing>
              <wp:anchor distT="0" distB="0" distL="114300" distR="114300" simplePos="0" relativeHeight="251658240" behindDoc="0" locked="0" layoutInCell="1" allowOverlap="1" wp14:anchorId="2CE874D8">
                <wp:simplePos x="0" y="0"/>
                <wp:positionH relativeFrom="column">
                  <wp:posOffset>3400425</wp:posOffset>
                </wp:positionH>
                <wp:positionV relativeFrom="paragraph">
                  <wp:posOffset>9144000</wp:posOffset>
                </wp:positionV>
                <wp:extent cx="1485900" cy="38608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C7C" w:rsidRDefault="00DA3C7C" w:rsidP="00D32714">
                            <w:pPr>
                              <w:jc w:val="center"/>
                            </w:pPr>
                            <w:r>
                              <w:t>-218-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7.75pt;margin-top:10in;width:117pt;height: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hHggIAAA8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" stroked="f">
                <v:textbox>
                  <w:txbxContent>
                    <w:p w:rsidR="00DA3C7C" w:rsidRDefault="00DA3C7C" w:rsidP="00D32714">
                      <w:pPr>
                        <w:jc w:val="center"/>
                      </w:pPr>
                      <w:r>
                        <w:t>-218-</w:t>
                      </w:r>
                    </w:p>
                  </w:txbxContent>
                </v:textbox>
              </v:shape>
            </w:pict>
          </mc:Fallback>
        </mc:AlternateContent>
      </w:r>
      <w:r w:rsidR="007763D9" w:rsidRPr="007763D9">
        <w:rPr>
          <w:rFonts w:ascii="Arial" w:hAnsi="Arial" w:cs="Arial"/>
          <w:bCs/>
        </w:rPr>
        <w:t>FBI CJIS Division – Summary Request</w:t>
      </w:r>
      <w:r w:rsidR="007763D9" w:rsidRPr="007763D9">
        <w:rPr>
          <w:rFonts w:ascii="Arial" w:hAnsi="Arial" w:cs="Arial"/>
          <w:bCs/>
        </w:rPr>
        <w:br/>
        <w:t>1000 Custer Hollow Road</w:t>
      </w:r>
      <w:r w:rsidR="007763D9" w:rsidRPr="007763D9">
        <w:rPr>
          <w:rFonts w:ascii="Arial" w:hAnsi="Arial" w:cs="Arial"/>
          <w:bCs/>
        </w:rPr>
        <w:br/>
        <w:t>Clarksburg, WV 26306</w:t>
      </w:r>
    </w:p>
    <w:sectPr w:rsidR="007763D9" w:rsidRPr="007763D9" w:rsidSect="00D91FD4">
      <w:footerReference w:type="default" r:id="rId15"/>
      <w:head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412" w:rsidRDefault="00921412" w:rsidP="00CA5D14">
      <w:r>
        <w:separator/>
      </w:r>
    </w:p>
  </w:endnote>
  <w:endnote w:type="continuationSeparator" w:id="0">
    <w:p w:rsidR="00921412" w:rsidRDefault="00921412" w:rsidP="00CA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DD" w:rsidRPr="003E66AE" w:rsidRDefault="003C2EDD" w:rsidP="00CA5D14">
    <w:pPr>
      <w:pStyle w:val="Footer"/>
      <w:jc w:val="both"/>
      <w:rPr>
        <w:rFonts w:ascii="Arial" w:hAnsi="Arial" w:cs="Arial"/>
      </w:rPr>
    </w:pPr>
    <w:r w:rsidRPr="003E66AE">
      <w:rPr>
        <w:rFonts w:ascii="Arial" w:hAnsi="Arial" w:cs="Arial"/>
      </w:rPr>
      <w:t xml:space="preserve">75 State St, </w:t>
    </w:r>
    <w:r>
      <w:rPr>
        <w:rFonts w:ascii="Arial" w:hAnsi="Arial" w:cs="Arial"/>
      </w:rPr>
      <w:t>Suite 2105</w:t>
    </w:r>
    <w:r w:rsidRPr="003E66AE">
      <w:rPr>
        <w:rFonts w:ascii="Arial" w:hAnsi="Arial" w:cs="Arial"/>
      </w:rPr>
      <w:tab/>
    </w:r>
    <w:r w:rsidRPr="003E66AE">
      <w:rPr>
        <w:rFonts w:ascii="Arial" w:hAnsi="Arial" w:cs="Arial"/>
      </w:rPr>
      <w:tab/>
      <w:t>Phone: 617-694-5949</w:t>
    </w:r>
  </w:p>
  <w:p w:rsidR="003C2EDD" w:rsidRPr="003E66AE" w:rsidRDefault="003C2EDD" w:rsidP="00CA5D14">
    <w:pPr>
      <w:pStyle w:val="Footer"/>
      <w:jc w:val="both"/>
      <w:rPr>
        <w:rFonts w:ascii="Arial" w:hAnsi="Arial" w:cs="Arial"/>
      </w:rPr>
    </w:pPr>
    <w:r w:rsidRPr="003E66AE">
      <w:rPr>
        <w:rFonts w:ascii="Arial" w:hAnsi="Arial" w:cs="Arial"/>
      </w:rPr>
      <w:t>Boston, MA 02109</w:t>
    </w:r>
    <w:r w:rsidRPr="003E66AE">
      <w:rPr>
        <w:rFonts w:ascii="Arial" w:hAnsi="Arial" w:cs="Arial"/>
      </w:rPr>
      <w:tab/>
    </w:r>
    <w:r w:rsidRPr="003E66AE">
      <w:rPr>
        <w:rFonts w:ascii="Arial" w:hAnsi="Arial" w:cs="Arial"/>
      </w:rPr>
      <w:tab/>
      <w:t>Fax: 617-428-0551</w:t>
    </w:r>
  </w:p>
  <w:p w:rsidR="003C2EDD" w:rsidRPr="003E66AE" w:rsidRDefault="003C2EDD" w:rsidP="00CA5D14">
    <w:pPr>
      <w:pStyle w:val="Footer"/>
      <w:jc w:val="both"/>
      <w:rPr>
        <w:rFonts w:ascii="Arial" w:hAnsi="Arial" w:cs="Arial"/>
      </w:rPr>
    </w:pPr>
    <w:r w:rsidRPr="003E66AE">
      <w:rPr>
        <w:rFonts w:ascii="Arial" w:hAnsi="Arial" w:cs="Arial"/>
      </w:rPr>
      <w:t>info@gbcinitiative.org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412" w:rsidRDefault="00921412" w:rsidP="00CA5D14">
      <w:r>
        <w:separator/>
      </w:r>
    </w:p>
  </w:footnote>
  <w:footnote w:type="continuationSeparator" w:id="0">
    <w:p w:rsidR="00921412" w:rsidRDefault="00921412" w:rsidP="00CA5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DD" w:rsidRDefault="003C2EDD" w:rsidP="00204A6B">
    <w:pPr>
      <w:pStyle w:val="Header"/>
      <w:jc w:val="center"/>
    </w:pPr>
  </w:p>
  <w:p w:rsidR="003C2EDD" w:rsidRPr="000B7BF9" w:rsidRDefault="003C2EDD" w:rsidP="00204A6B">
    <w:pPr>
      <w:pStyle w:val="Header"/>
      <w:jc w:val="cent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0pt;height:60pt" o:bullet="t">
        <v:imagedata r:id="rId1" o:title="box"/>
      </v:shape>
    </w:pict>
  </w:numPicBullet>
  <w:abstractNum w:abstractNumId="0">
    <w:nsid w:val="0C484BB4"/>
    <w:multiLevelType w:val="hybridMultilevel"/>
    <w:tmpl w:val="90302F76"/>
    <w:lvl w:ilvl="0" w:tplc="2DB60C1E">
      <w:start w:val="1"/>
      <w:numFmt w:val="bullet"/>
      <w:lvlText w:val=""/>
      <w:lvlPicBulletId w:val="0"/>
      <w:lvlJc w:val="left"/>
      <w:pPr>
        <w:ind w:left="720" w:hanging="360"/>
      </w:pPr>
      <w:rPr>
        <w:rFonts w:ascii="Symbol" w:hAnsi="Symbol" w:hint="default"/>
        <w:color w:val="auto"/>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84457"/>
    <w:multiLevelType w:val="hybridMultilevel"/>
    <w:tmpl w:val="A9DE2494"/>
    <w:lvl w:ilvl="0" w:tplc="B78AA52C">
      <w:start w:val="1"/>
      <w:numFmt w:val="bullet"/>
      <w:lvlText w:val=""/>
      <w:lvlPicBulletId w:val="0"/>
      <w:lvlJc w:val="left"/>
      <w:pPr>
        <w:ind w:left="720" w:hanging="360"/>
      </w:pPr>
      <w:rPr>
        <w:rFonts w:ascii="Symbol" w:hAnsi="Symbol" w:hint="default"/>
        <w:color w:val="auto"/>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A44AD"/>
    <w:multiLevelType w:val="hybridMultilevel"/>
    <w:tmpl w:val="65587654"/>
    <w:lvl w:ilvl="0" w:tplc="EA881556">
      <w:start w:val="1"/>
      <w:numFmt w:val="bullet"/>
      <w:lvlText w:val=""/>
      <w:lvlPicBulletId w:val="0"/>
      <w:lvlJc w:val="left"/>
      <w:pPr>
        <w:ind w:left="720" w:hanging="360"/>
      </w:pPr>
      <w:rPr>
        <w:rFonts w:ascii="Symbol" w:hAnsi="Symbol" w:hint="default"/>
        <w:color w:val="auto"/>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E2B79"/>
    <w:multiLevelType w:val="hybridMultilevel"/>
    <w:tmpl w:val="5066EF6E"/>
    <w:lvl w:ilvl="0" w:tplc="DA104B60">
      <w:start w:val="1"/>
      <w:numFmt w:val="bullet"/>
      <w:lvlText w:val=""/>
      <w:lvlPicBulletId w:val="0"/>
      <w:lvlJc w:val="left"/>
      <w:pPr>
        <w:ind w:left="720" w:hanging="360"/>
      </w:pPr>
      <w:rPr>
        <w:rFonts w:ascii="Symbol" w:hAnsi="Symbol" w:hint="default"/>
        <w:color w:val="auto"/>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263AD"/>
    <w:multiLevelType w:val="hybridMultilevel"/>
    <w:tmpl w:val="971C9DB4"/>
    <w:lvl w:ilvl="0" w:tplc="7BD4D666">
      <w:start w:val="1"/>
      <w:numFmt w:val="bullet"/>
      <w:lvlText w:val="□"/>
      <w:lvlJc w:val="left"/>
      <w:pPr>
        <w:ind w:left="360" w:hanging="360"/>
      </w:pPr>
      <w:rPr>
        <w:rFonts w:ascii="Calibri" w:hAnsi="Calibri" w:hint="default"/>
        <w:sz w:val="48"/>
        <w:szCs w:val="4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FC6A10"/>
    <w:multiLevelType w:val="hybridMultilevel"/>
    <w:tmpl w:val="D8442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181564"/>
    <w:multiLevelType w:val="hybridMultilevel"/>
    <w:tmpl w:val="079E7986"/>
    <w:lvl w:ilvl="0" w:tplc="97981C10">
      <w:start w:val="1"/>
      <w:numFmt w:val="bullet"/>
      <w:lvlText w:val=""/>
      <w:lvlPicBulletId w:val="0"/>
      <w:lvlJc w:val="left"/>
      <w:pPr>
        <w:ind w:left="720" w:hanging="360"/>
      </w:pPr>
      <w:rPr>
        <w:rFonts w:ascii="Symbol" w:hAnsi="Symbol" w:hint="default"/>
        <w:color w:val="auto"/>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B7D66"/>
    <w:multiLevelType w:val="hybridMultilevel"/>
    <w:tmpl w:val="F230B222"/>
    <w:lvl w:ilvl="0" w:tplc="62B66436">
      <w:start w:val="1"/>
      <w:numFmt w:val="bullet"/>
      <w:lvlText w:val=""/>
      <w:lvlPicBulletId w:val="0"/>
      <w:lvlJc w:val="left"/>
      <w:pPr>
        <w:ind w:left="720" w:hanging="360"/>
      </w:pPr>
      <w:rPr>
        <w:rFonts w:ascii="Symbol" w:hAnsi="Symbol" w:hint="default"/>
        <w:color w:val="auto"/>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FE0875"/>
    <w:multiLevelType w:val="hybridMultilevel"/>
    <w:tmpl w:val="65B2E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8375433"/>
    <w:multiLevelType w:val="hybridMultilevel"/>
    <w:tmpl w:val="A4141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935A2E"/>
    <w:multiLevelType w:val="hybridMultilevel"/>
    <w:tmpl w:val="AAB8F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C802B14"/>
    <w:multiLevelType w:val="hybridMultilevel"/>
    <w:tmpl w:val="1F12573E"/>
    <w:lvl w:ilvl="0" w:tplc="475E5860">
      <w:start w:val="1"/>
      <w:numFmt w:val="bullet"/>
      <w:lvlText w:val=""/>
      <w:lvlPicBulletId w:val="0"/>
      <w:lvlJc w:val="left"/>
      <w:pPr>
        <w:ind w:left="720" w:hanging="360"/>
      </w:pPr>
      <w:rPr>
        <w:rFonts w:ascii="Symbol" w:hAnsi="Symbol" w:hint="default"/>
        <w:color w:val="auto"/>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401F63"/>
    <w:multiLevelType w:val="hybridMultilevel"/>
    <w:tmpl w:val="A8DC8BBE"/>
    <w:lvl w:ilvl="0" w:tplc="97F8AA82">
      <w:start w:val="1"/>
      <w:numFmt w:val="bullet"/>
      <w:lvlText w:val=""/>
      <w:lvlPicBulletId w:val="0"/>
      <w:lvlJc w:val="left"/>
      <w:pPr>
        <w:ind w:left="720" w:hanging="360"/>
      </w:pPr>
      <w:rPr>
        <w:rFonts w:ascii="Symbol" w:hAnsi="Symbol" w:hint="default"/>
        <w:color w:val="auto"/>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1"/>
  </w:num>
  <w:num w:numId="5">
    <w:abstractNumId w:val="12"/>
  </w:num>
  <w:num w:numId="6">
    <w:abstractNumId w:val="2"/>
  </w:num>
  <w:num w:numId="7">
    <w:abstractNumId w:val="6"/>
  </w:num>
  <w:num w:numId="8">
    <w:abstractNumId w:val="0"/>
  </w:num>
  <w:num w:numId="9">
    <w:abstractNumId w:val="7"/>
  </w:num>
  <w:num w:numId="10">
    <w:abstractNumId w:val="5"/>
  </w:num>
  <w:num w:numId="11">
    <w:abstractNumId w:val="8"/>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6A"/>
    <w:rsid w:val="00000CE2"/>
    <w:rsid w:val="00040706"/>
    <w:rsid w:val="00063F0D"/>
    <w:rsid w:val="000A7836"/>
    <w:rsid w:val="000B7BF9"/>
    <w:rsid w:val="000C08BB"/>
    <w:rsid w:val="000E29C5"/>
    <w:rsid w:val="000E3647"/>
    <w:rsid w:val="0013682D"/>
    <w:rsid w:val="0014016D"/>
    <w:rsid w:val="00193A46"/>
    <w:rsid w:val="001E79DD"/>
    <w:rsid w:val="001F5938"/>
    <w:rsid w:val="00204A6B"/>
    <w:rsid w:val="002144AA"/>
    <w:rsid w:val="00230A19"/>
    <w:rsid w:val="002944EA"/>
    <w:rsid w:val="002B6A6C"/>
    <w:rsid w:val="002C325D"/>
    <w:rsid w:val="00300D1C"/>
    <w:rsid w:val="00323B48"/>
    <w:rsid w:val="00360ED2"/>
    <w:rsid w:val="003666F8"/>
    <w:rsid w:val="003C2EDD"/>
    <w:rsid w:val="003D28A6"/>
    <w:rsid w:val="003D72EF"/>
    <w:rsid w:val="003E66AE"/>
    <w:rsid w:val="00434450"/>
    <w:rsid w:val="004854F6"/>
    <w:rsid w:val="004C05CD"/>
    <w:rsid w:val="004C6C5C"/>
    <w:rsid w:val="005370D3"/>
    <w:rsid w:val="00585E6A"/>
    <w:rsid w:val="00611209"/>
    <w:rsid w:val="00616CA3"/>
    <w:rsid w:val="006B02EA"/>
    <w:rsid w:val="006B3E7A"/>
    <w:rsid w:val="006D64B9"/>
    <w:rsid w:val="00714E1A"/>
    <w:rsid w:val="00715CB4"/>
    <w:rsid w:val="007539B9"/>
    <w:rsid w:val="007763D9"/>
    <w:rsid w:val="00777EEA"/>
    <w:rsid w:val="00781FA9"/>
    <w:rsid w:val="007B24E0"/>
    <w:rsid w:val="007E3691"/>
    <w:rsid w:val="0083493C"/>
    <w:rsid w:val="00852F4D"/>
    <w:rsid w:val="00882940"/>
    <w:rsid w:val="00921412"/>
    <w:rsid w:val="009546CC"/>
    <w:rsid w:val="00986697"/>
    <w:rsid w:val="00A41919"/>
    <w:rsid w:val="00A92A3C"/>
    <w:rsid w:val="00AD5625"/>
    <w:rsid w:val="00AE778C"/>
    <w:rsid w:val="00B25EAD"/>
    <w:rsid w:val="00B740C2"/>
    <w:rsid w:val="00B869C9"/>
    <w:rsid w:val="00B9458A"/>
    <w:rsid w:val="00BC2524"/>
    <w:rsid w:val="00BD458E"/>
    <w:rsid w:val="00C15C36"/>
    <w:rsid w:val="00C27954"/>
    <w:rsid w:val="00C62B67"/>
    <w:rsid w:val="00C646DB"/>
    <w:rsid w:val="00C83FF4"/>
    <w:rsid w:val="00C93E3E"/>
    <w:rsid w:val="00CA5D14"/>
    <w:rsid w:val="00CB4B1B"/>
    <w:rsid w:val="00CC2AED"/>
    <w:rsid w:val="00CD2837"/>
    <w:rsid w:val="00D91FD4"/>
    <w:rsid w:val="00D9391D"/>
    <w:rsid w:val="00D96C6D"/>
    <w:rsid w:val="00DA3C7C"/>
    <w:rsid w:val="00DB61DC"/>
    <w:rsid w:val="00E60E22"/>
    <w:rsid w:val="00EA034F"/>
    <w:rsid w:val="00EA75E7"/>
    <w:rsid w:val="00EB5BD4"/>
    <w:rsid w:val="00F13279"/>
    <w:rsid w:val="00F56035"/>
    <w:rsid w:val="00FB6744"/>
    <w:rsid w:val="00FD2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47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19"/>
    <w:pPr>
      <w:spacing w:after="0" w:line="240" w:lineRule="auto"/>
    </w:pPr>
    <w:rPr>
      <w:rFonts w:ascii="Times" w:eastAsiaTheme="minorEastAsia"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58E"/>
    <w:pPr>
      <w:spacing w:after="160" w:line="259" w:lineRule="auto"/>
      <w:ind w:left="720"/>
      <w:contextualSpacing/>
    </w:pPr>
    <w:rPr>
      <w:rFonts w:asciiTheme="minorHAnsi" w:eastAsiaTheme="minorHAnsi" w:hAnsiTheme="minorHAnsi"/>
      <w:sz w:val="22"/>
      <w:szCs w:val="22"/>
    </w:rPr>
  </w:style>
  <w:style w:type="paragraph" w:styleId="BalloonText">
    <w:name w:val="Balloon Text"/>
    <w:basedOn w:val="Normal"/>
    <w:link w:val="BalloonTextChar"/>
    <w:uiPriority w:val="99"/>
    <w:semiHidden/>
    <w:unhideWhenUsed/>
    <w:rsid w:val="00D96C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C6D"/>
    <w:rPr>
      <w:rFonts w:ascii="Segoe UI" w:hAnsi="Segoe UI" w:cs="Segoe UI"/>
      <w:sz w:val="18"/>
      <w:szCs w:val="18"/>
    </w:rPr>
  </w:style>
  <w:style w:type="paragraph" w:styleId="Header">
    <w:name w:val="header"/>
    <w:basedOn w:val="Normal"/>
    <w:link w:val="HeaderChar"/>
    <w:uiPriority w:val="99"/>
    <w:unhideWhenUsed/>
    <w:rsid w:val="00CA5D14"/>
    <w:pPr>
      <w:tabs>
        <w:tab w:val="center" w:pos="4680"/>
        <w:tab w:val="right" w:pos="9360"/>
      </w:tabs>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CA5D14"/>
  </w:style>
  <w:style w:type="paragraph" w:styleId="Footer">
    <w:name w:val="footer"/>
    <w:basedOn w:val="Normal"/>
    <w:link w:val="FooterChar"/>
    <w:uiPriority w:val="99"/>
    <w:unhideWhenUsed/>
    <w:rsid w:val="00CA5D14"/>
    <w:pPr>
      <w:tabs>
        <w:tab w:val="center" w:pos="4680"/>
        <w:tab w:val="right" w:pos="9360"/>
      </w:tabs>
    </w:pPr>
    <w:rPr>
      <w:rFonts w:asciiTheme="minorHAnsi" w:eastAsiaTheme="minorHAnsi" w:hAnsiTheme="minorHAnsi"/>
      <w:sz w:val="22"/>
      <w:szCs w:val="22"/>
    </w:rPr>
  </w:style>
  <w:style w:type="character" w:customStyle="1" w:styleId="FooterChar">
    <w:name w:val="Footer Char"/>
    <w:basedOn w:val="DefaultParagraphFont"/>
    <w:link w:val="Footer"/>
    <w:uiPriority w:val="99"/>
    <w:rsid w:val="00CA5D14"/>
  </w:style>
  <w:style w:type="table" w:styleId="TableGrid">
    <w:name w:val="Table Grid"/>
    <w:basedOn w:val="TableNormal"/>
    <w:uiPriority w:val="59"/>
    <w:rsid w:val="00230A19"/>
    <w:pPr>
      <w:spacing w:after="0" w:line="240" w:lineRule="auto"/>
    </w:pPr>
    <w:rPr>
      <w:rFonts w:ascii="Times" w:eastAsiaTheme="minorEastAsia" w:hAnsi="Time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1FA9"/>
    <w:rPr>
      <w:color w:val="0563C1" w:themeColor="hyperlink"/>
      <w:u w:val="single"/>
    </w:rPr>
  </w:style>
  <w:style w:type="character" w:styleId="FollowedHyperlink">
    <w:name w:val="FollowedHyperlink"/>
    <w:basedOn w:val="DefaultParagraphFont"/>
    <w:uiPriority w:val="99"/>
    <w:semiHidden/>
    <w:unhideWhenUsed/>
    <w:rsid w:val="00AD562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19"/>
    <w:pPr>
      <w:spacing w:after="0" w:line="240" w:lineRule="auto"/>
    </w:pPr>
    <w:rPr>
      <w:rFonts w:ascii="Times" w:eastAsiaTheme="minorEastAsia"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58E"/>
    <w:pPr>
      <w:spacing w:after="160" w:line="259" w:lineRule="auto"/>
      <w:ind w:left="720"/>
      <w:contextualSpacing/>
    </w:pPr>
    <w:rPr>
      <w:rFonts w:asciiTheme="minorHAnsi" w:eastAsiaTheme="minorHAnsi" w:hAnsiTheme="minorHAnsi"/>
      <w:sz w:val="22"/>
      <w:szCs w:val="22"/>
    </w:rPr>
  </w:style>
  <w:style w:type="paragraph" w:styleId="BalloonText">
    <w:name w:val="Balloon Text"/>
    <w:basedOn w:val="Normal"/>
    <w:link w:val="BalloonTextChar"/>
    <w:uiPriority w:val="99"/>
    <w:semiHidden/>
    <w:unhideWhenUsed/>
    <w:rsid w:val="00D96C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C6D"/>
    <w:rPr>
      <w:rFonts w:ascii="Segoe UI" w:hAnsi="Segoe UI" w:cs="Segoe UI"/>
      <w:sz w:val="18"/>
      <w:szCs w:val="18"/>
    </w:rPr>
  </w:style>
  <w:style w:type="paragraph" w:styleId="Header">
    <w:name w:val="header"/>
    <w:basedOn w:val="Normal"/>
    <w:link w:val="HeaderChar"/>
    <w:uiPriority w:val="99"/>
    <w:unhideWhenUsed/>
    <w:rsid w:val="00CA5D14"/>
    <w:pPr>
      <w:tabs>
        <w:tab w:val="center" w:pos="4680"/>
        <w:tab w:val="right" w:pos="9360"/>
      </w:tabs>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CA5D14"/>
  </w:style>
  <w:style w:type="paragraph" w:styleId="Footer">
    <w:name w:val="footer"/>
    <w:basedOn w:val="Normal"/>
    <w:link w:val="FooterChar"/>
    <w:uiPriority w:val="99"/>
    <w:unhideWhenUsed/>
    <w:rsid w:val="00CA5D14"/>
    <w:pPr>
      <w:tabs>
        <w:tab w:val="center" w:pos="4680"/>
        <w:tab w:val="right" w:pos="9360"/>
      </w:tabs>
    </w:pPr>
    <w:rPr>
      <w:rFonts w:asciiTheme="minorHAnsi" w:eastAsiaTheme="minorHAnsi" w:hAnsiTheme="minorHAnsi"/>
      <w:sz w:val="22"/>
      <w:szCs w:val="22"/>
    </w:rPr>
  </w:style>
  <w:style w:type="character" w:customStyle="1" w:styleId="FooterChar">
    <w:name w:val="Footer Char"/>
    <w:basedOn w:val="DefaultParagraphFont"/>
    <w:link w:val="Footer"/>
    <w:uiPriority w:val="99"/>
    <w:rsid w:val="00CA5D14"/>
  </w:style>
  <w:style w:type="table" w:styleId="TableGrid">
    <w:name w:val="Table Grid"/>
    <w:basedOn w:val="TableNormal"/>
    <w:uiPriority w:val="59"/>
    <w:rsid w:val="00230A19"/>
    <w:pPr>
      <w:spacing w:after="0" w:line="240" w:lineRule="auto"/>
    </w:pPr>
    <w:rPr>
      <w:rFonts w:ascii="Times" w:eastAsiaTheme="minorEastAsia" w:hAnsi="Time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1FA9"/>
    <w:rPr>
      <w:color w:val="0563C1" w:themeColor="hyperlink"/>
      <w:u w:val="single"/>
    </w:rPr>
  </w:style>
  <w:style w:type="character" w:styleId="FollowedHyperlink">
    <w:name w:val="FollowedHyperlink"/>
    <w:basedOn w:val="DefaultParagraphFont"/>
    <w:uiPriority w:val="99"/>
    <w:semiHidden/>
    <w:unhideWhenUsed/>
    <w:rsid w:val="00AD56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5957">
      <w:bodyDiv w:val="1"/>
      <w:marLeft w:val="0"/>
      <w:marRight w:val="0"/>
      <w:marTop w:val="0"/>
      <w:marBottom w:val="0"/>
      <w:divBdr>
        <w:top w:val="none" w:sz="0" w:space="0" w:color="auto"/>
        <w:left w:val="none" w:sz="0" w:space="0" w:color="auto"/>
        <w:bottom w:val="none" w:sz="0" w:space="0" w:color="auto"/>
        <w:right w:val="none" w:sz="0" w:space="0" w:color="auto"/>
      </w:divBdr>
    </w:div>
    <w:div w:id="135151067">
      <w:bodyDiv w:val="1"/>
      <w:marLeft w:val="0"/>
      <w:marRight w:val="0"/>
      <w:marTop w:val="0"/>
      <w:marBottom w:val="0"/>
      <w:divBdr>
        <w:top w:val="none" w:sz="0" w:space="0" w:color="auto"/>
        <w:left w:val="none" w:sz="0" w:space="0" w:color="auto"/>
        <w:bottom w:val="none" w:sz="0" w:space="0" w:color="auto"/>
        <w:right w:val="none" w:sz="0" w:space="0" w:color="auto"/>
      </w:divBdr>
    </w:div>
    <w:div w:id="6435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fbireport.com/locations/lawEnforcement/MA.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orms.fbi.gov/identity-history-summary-checks-review/q38489398483933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pss/docs/chsb/affidavitofindigency.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ass.gov/eopss/crime-prev-personal-sfty/bkgd-check/cori/"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millsfingerprintservic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C452A-D497-4FFC-BA85-1CCABC9E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Citizenship1</dc:creator>
  <cp:keywords/>
  <dc:description/>
  <cp:lastModifiedBy>Allison Roso</cp:lastModifiedBy>
  <cp:revision>17</cp:revision>
  <cp:lastPrinted>2014-08-07T17:21:00Z</cp:lastPrinted>
  <dcterms:created xsi:type="dcterms:W3CDTF">2014-08-07T16:09:00Z</dcterms:created>
  <dcterms:modified xsi:type="dcterms:W3CDTF">2015-01-09T19:56:00Z</dcterms:modified>
</cp:coreProperties>
</file>